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759" w:rsidRDefault="00EB3759"/>
    <w:p w:rsidR="00A24F2C" w:rsidRPr="00A24F2C" w:rsidRDefault="00A24F2C">
      <w:pPr>
        <w:rPr>
          <w:color w:val="FF0000"/>
          <w:sz w:val="48"/>
          <w:szCs w:val="48"/>
          <w:lang w:val="en-US"/>
        </w:rPr>
      </w:pPr>
      <w:r w:rsidRPr="00A24F2C">
        <w:rPr>
          <w:color w:val="FF0000"/>
          <w:sz w:val="48"/>
          <w:szCs w:val="48"/>
          <w:lang w:val="en-US"/>
        </w:rPr>
        <w:t>´Self-efficacy´</w:t>
      </w:r>
    </w:p>
    <w:p w:rsidR="00A24F2C" w:rsidRPr="00A24F2C" w:rsidRDefault="00A24F2C">
      <w:pPr>
        <w:rPr>
          <w:sz w:val="36"/>
          <w:szCs w:val="36"/>
          <w:lang w:val="en-US"/>
        </w:rPr>
      </w:pPr>
      <w:r w:rsidRPr="00A24F2C">
        <w:rPr>
          <w:sz w:val="36"/>
          <w:szCs w:val="36"/>
          <w:lang w:val="en-US"/>
        </w:rPr>
        <w:t>Peer-to-peer</w:t>
      </w:r>
    </w:p>
    <w:p w:rsidR="00A24F2C" w:rsidRPr="00A24F2C" w:rsidRDefault="00A24F2C">
      <w:pPr>
        <w:rPr>
          <w:sz w:val="36"/>
          <w:szCs w:val="36"/>
          <w:lang w:val="en-US"/>
        </w:rPr>
      </w:pPr>
      <w:r w:rsidRPr="00A24F2C">
        <w:rPr>
          <w:sz w:val="36"/>
          <w:szCs w:val="36"/>
          <w:lang w:val="en-US"/>
        </w:rPr>
        <w:t>Walk and talk</w:t>
      </w:r>
    </w:p>
    <w:p w:rsidR="00A24F2C" w:rsidRDefault="00E75CB7">
      <w:pPr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45</w:t>
      </w:r>
      <w:proofErr w:type="gram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minutter</w:t>
      </w:r>
      <w:proofErr w:type="spellEnd"/>
    </w:p>
    <w:p w:rsidR="00E75CB7" w:rsidRPr="00A24F2C" w:rsidRDefault="00E75CB7">
      <w:pPr>
        <w:rPr>
          <w:sz w:val="36"/>
          <w:szCs w:val="36"/>
          <w:lang w:val="en-US"/>
        </w:rPr>
      </w:pPr>
      <w:bookmarkStart w:id="0" w:name="_GoBack"/>
      <w:bookmarkEnd w:id="0"/>
    </w:p>
    <w:p w:rsidR="00A24F2C" w:rsidRPr="00A24F2C" w:rsidRDefault="00A24F2C" w:rsidP="00A24F2C">
      <w:pPr>
        <w:pStyle w:val="Listeafsnit"/>
        <w:numPr>
          <w:ilvl w:val="0"/>
          <w:numId w:val="1"/>
        </w:numPr>
        <w:rPr>
          <w:sz w:val="36"/>
          <w:szCs w:val="36"/>
        </w:rPr>
      </w:pPr>
      <w:r w:rsidRPr="00A24F2C">
        <w:rPr>
          <w:sz w:val="36"/>
          <w:szCs w:val="36"/>
        </w:rPr>
        <w:t xml:space="preserve">Knyt an til </w:t>
      </w:r>
      <w:proofErr w:type="spellStart"/>
      <w:r w:rsidRPr="00A24F2C">
        <w:rPr>
          <w:sz w:val="36"/>
          <w:szCs w:val="36"/>
        </w:rPr>
        <w:t>Self-efficacy</w:t>
      </w:r>
      <w:proofErr w:type="spellEnd"/>
      <w:r w:rsidRPr="00A24F2C">
        <w:rPr>
          <w:sz w:val="36"/>
          <w:szCs w:val="36"/>
        </w:rPr>
        <w:t xml:space="preserve"> og din egen oplevelse af formåen generelt og derefter specifikt på din lærerkompetence. Dis</w:t>
      </w:r>
      <w:r>
        <w:rPr>
          <w:sz w:val="36"/>
          <w:szCs w:val="36"/>
        </w:rPr>
        <w:t>kutér dine refleksioner med din peer (kandidat).</w:t>
      </w:r>
    </w:p>
    <w:p w:rsidR="00A24F2C" w:rsidRPr="00A24F2C" w:rsidRDefault="00A24F2C" w:rsidP="00A24F2C">
      <w:pPr>
        <w:rPr>
          <w:sz w:val="36"/>
          <w:szCs w:val="36"/>
        </w:rPr>
      </w:pPr>
    </w:p>
    <w:p w:rsidR="00A24F2C" w:rsidRDefault="00A24F2C" w:rsidP="00A24F2C">
      <w:pPr>
        <w:pStyle w:val="Listeafsnit"/>
        <w:numPr>
          <w:ilvl w:val="0"/>
          <w:numId w:val="1"/>
        </w:numPr>
        <w:rPr>
          <w:sz w:val="36"/>
          <w:szCs w:val="36"/>
        </w:rPr>
      </w:pPr>
      <w:r w:rsidRPr="00A24F2C">
        <w:rPr>
          <w:sz w:val="36"/>
          <w:szCs w:val="36"/>
        </w:rPr>
        <w:t>Transformer spørgeskemaet til dine elever i din klasse</w:t>
      </w:r>
      <w:r>
        <w:rPr>
          <w:sz w:val="36"/>
          <w:szCs w:val="36"/>
        </w:rPr>
        <w:t>. Diskutér, hvordan du kan bruge ´</w:t>
      </w:r>
      <w:proofErr w:type="spellStart"/>
      <w:r>
        <w:rPr>
          <w:sz w:val="36"/>
          <w:szCs w:val="36"/>
        </w:rPr>
        <w:t>self-efficacy</w:t>
      </w:r>
      <w:proofErr w:type="spellEnd"/>
      <w:r>
        <w:rPr>
          <w:sz w:val="36"/>
          <w:szCs w:val="36"/>
        </w:rPr>
        <w:t>´.</w:t>
      </w:r>
    </w:p>
    <w:p w:rsidR="00485F58" w:rsidRPr="00485F58" w:rsidRDefault="00485F58" w:rsidP="00485F58">
      <w:pPr>
        <w:pStyle w:val="Listeafsnit"/>
        <w:rPr>
          <w:sz w:val="36"/>
          <w:szCs w:val="36"/>
        </w:rPr>
      </w:pPr>
    </w:p>
    <w:p w:rsidR="00485F58" w:rsidRPr="00A24F2C" w:rsidRDefault="00485F58" w:rsidP="00A24F2C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Lav en planche med punkter og fremlæg i plenum</w:t>
      </w:r>
    </w:p>
    <w:sectPr w:rsidR="00485F58" w:rsidRPr="00A24F2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807C6"/>
    <w:multiLevelType w:val="hybridMultilevel"/>
    <w:tmpl w:val="EA7C40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2C"/>
    <w:rsid w:val="00485F58"/>
    <w:rsid w:val="00A24F2C"/>
    <w:rsid w:val="00E75CB7"/>
    <w:rsid w:val="00EB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C722"/>
  <w15:chartTrackingRefBased/>
  <w15:docId w15:val="{3A5B379F-8414-4692-A7B3-CC5A4306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24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324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Lykke Søndergaard</dc:creator>
  <cp:keywords/>
  <dc:description/>
  <cp:lastModifiedBy>Per Lykke Søndergaard</cp:lastModifiedBy>
  <cp:revision>3</cp:revision>
  <dcterms:created xsi:type="dcterms:W3CDTF">2019-04-29T09:31:00Z</dcterms:created>
  <dcterms:modified xsi:type="dcterms:W3CDTF">2019-04-29T09:40:00Z</dcterms:modified>
</cp:coreProperties>
</file>