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55D" w:rsidRPr="00D77258" w:rsidRDefault="00D77258">
      <w:pPr>
        <w:rPr>
          <w:sz w:val="32"/>
          <w:szCs w:val="32"/>
        </w:rPr>
      </w:pPr>
      <w:r w:rsidRPr="00D77258">
        <w:rPr>
          <w:sz w:val="32"/>
          <w:szCs w:val="32"/>
        </w:rPr>
        <w:t>KISII Modul A: Planchevæg med tegning af Forløbsplan og Re-</w:t>
      </w:r>
      <w:proofErr w:type="spellStart"/>
      <w:r w:rsidRPr="00D77258">
        <w:rPr>
          <w:sz w:val="32"/>
          <w:szCs w:val="32"/>
        </w:rPr>
        <w:t>cap</w:t>
      </w:r>
      <w:proofErr w:type="spellEnd"/>
      <w:r w:rsidRPr="00D77258">
        <w:rPr>
          <w:sz w:val="32"/>
          <w:szCs w:val="32"/>
        </w:rPr>
        <w:t xml:space="preserve">-væg </w:t>
      </w:r>
    </w:p>
    <w:p w:rsidR="00D77258" w:rsidRDefault="00D77258"/>
    <w:p w:rsidR="00D77258" w:rsidRDefault="00D77258">
      <w:r>
        <w:rPr>
          <w:noProof/>
          <w:lang w:eastAsia="da-DK"/>
        </w:rPr>
        <w:drawing>
          <wp:inline distT="0" distB="0" distL="0" distR="0">
            <wp:extent cx="6120130" cy="4590415"/>
            <wp:effectExtent l="0" t="0" r="0" b="63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719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9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258" w:rsidRDefault="00D77258"/>
    <w:p w:rsidR="00D77258" w:rsidRDefault="00D77258"/>
    <w:p w:rsidR="00D77258" w:rsidRDefault="00D77258">
      <w:bookmarkStart w:id="0" w:name="_GoBack"/>
      <w:bookmarkEnd w:id="0"/>
    </w:p>
    <w:sectPr w:rsidR="00D7725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58"/>
    <w:rsid w:val="0044155D"/>
    <w:rsid w:val="00556AF6"/>
    <w:rsid w:val="00D7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0D76"/>
  <w15:chartTrackingRefBased/>
  <w15:docId w15:val="{82C7DFFB-1870-4AAE-81ED-4DB12F0B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2018-06-09T14:07:00Z</dcterms:created>
  <dcterms:modified xsi:type="dcterms:W3CDTF">2018-06-09T14:28:00Z</dcterms:modified>
</cp:coreProperties>
</file>